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2D" w:rsidRDefault="00A1612D" w:rsidP="00A1612D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СПРАВКА</w:t>
      </w:r>
    </w:p>
    <w:p w:rsidR="00A1612D" w:rsidRDefault="00A1612D" w:rsidP="00A1612D">
      <w:pPr>
        <w:jc w:val="center"/>
        <w:rPr>
          <w:sz w:val="56"/>
          <w:szCs w:val="56"/>
        </w:rPr>
      </w:pPr>
    </w:p>
    <w:p w:rsidR="00A1612D" w:rsidRDefault="00A1612D" w:rsidP="00A1612D">
      <w:pPr>
        <w:spacing w:after="0"/>
        <w:ind w:left="-142" w:hanging="142"/>
        <w:rPr>
          <w:sz w:val="36"/>
          <w:szCs w:val="36"/>
        </w:rPr>
      </w:pPr>
      <w:r>
        <w:rPr>
          <w:sz w:val="36"/>
          <w:szCs w:val="36"/>
        </w:rPr>
        <w:t xml:space="preserve">       ООО «</w:t>
      </w:r>
      <w:proofErr w:type="spellStart"/>
      <w:r>
        <w:rPr>
          <w:sz w:val="36"/>
          <w:szCs w:val="36"/>
        </w:rPr>
        <w:t>ПетербургГаз</w:t>
      </w:r>
      <w:proofErr w:type="spellEnd"/>
      <w:r>
        <w:rPr>
          <w:sz w:val="36"/>
          <w:szCs w:val="36"/>
        </w:rPr>
        <w:t xml:space="preserve">» совместно с ООО «ЖКС г. Петродворца» провели осмотр внутриквартирного газового оборудования, согласно графику выполнения работ по техническому обслуживанию внутридомового и внутриквартирного газового оборудования,  в </w:t>
      </w:r>
      <w:r w:rsidR="000D5CD3">
        <w:rPr>
          <w:sz w:val="36"/>
          <w:szCs w:val="36"/>
        </w:rPr>
        <w:t>апреле</w:t>
      </w:r>
      <w:r>
        <w:rPr>
          <w:sz w:val="36"/>
          <w:szCs w:val="36"/>
        </w:rPr>
        <w:t xml:space="preserve"> месяце 2018 года  </w:t>
      </w:r>
      <w:r w:rsidR="00F363D5">
        <w:rPr>
          <w:sz w:val="36"/>
          <w:szCs w:val="36"/>
          <w:u w:val="single"/>
        </w:rPr>
        <w:t>565</w:t>
      </w:r>
      <w:r w:rsidRPr="009F15EA"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 жилые квартиры.</w:t>
      </w:r>
    </w:p>
    <w:p w:rsidR="00A1612D" w:rsidRDefault="00A1612D" w:rsidP="00A1612D"/>
    <w:p w:rsidR="00A1612D" w:rsidRPr="009E5E93" w:rsidRDefault="00A1612D" w:rsidP="00A1612D">
      <w:pPr>
        <w:tabs>
          <w:tab w:val="left" w:pos="284"/>
          <w:tab w:val="left" w:pos="42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В том числе осмотрено </w:t>
      </w:r>
      <w:r w:rsidR="00F363D5">
        <w:rPr>
          <w:sz w:val="36"/>
          <w:szCs w:val="36"/>
          <w:u w:val="single"/>
        </w:rPr>
        <w:t>4</w:t>
      </w:r>
      <w:r w:rsidRPr="00F36037">
        <w:rPr>
          <w:b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квартир, в которые ранее не был обеспечен доступ более 3-х лет.</w:t>
      </w:r>
    </w:p>
    <w:p w:rsidR="00CA5EB7" w:rsidRDefault="004E7C05"/>
    <w:sectPr w:rsidR="00CA5EB7" w:rsidSect="00A161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74"/>
    <w:rsid w:val="000D5CD3"/>
    <w:rsid w:val="004E7C05"/>
    <w:rsid w:val="00573A71"/>
    <w:rsid w:val="00834D74"/>
    <w:rsid w:val="00A1612D"/>
    <w:rsid w:val="00BE3563"/>
    <w:rsid w:val="00F363D5"/>
    <w:rsid w:val="00F8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Admin</cp:lastModifiedBy>
  <cp:revision>2</cp:revision>
  <dcterms:created xsi:type="dcterms:W3CDTF">2018-05-07T06:13:00Z</dcterms:created>
  <dcterms:modified xsi:type="dcterms:W3CDTF">2018-05-07T06:13:00Z</dcterms:modified>
</cp:coreProperties>
</file>