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8E5" w:rsidRPr="0090147E" w:rsidRDefault="0090147E" w:rsidP="0090147E">
      <w:pPr>
        <w:ind w:firstLine="708"/>
      </w:pPr>
      <w:bookmarkStart w:id="0" w:name="_GoBack"/>
      <w:bookmarkEnd w:id="0"/>
      <w:r>
        <w:t xml:space="preserve">Для формирования контура земельного участка может быть использована «Региональная геоинформационная система» Комитета имущественных отношений Санкт-Петербурга (далее – РГИС), расположенная по адресу </w:t>
      </w:r>
      <w:hyperlink r:id="rId6" w:history="1">
        <w:r w:rsidRPr="00EA4C37">
          <w:rPr>
            <w:rStyle w:val="a3"/>
          </w:rPr>
          <w:t>http://rgis.spb.ru/map/PromoMapPage.aspx</w:t>
        </w:r>
      </w:hyperlink>
      <w:r w:rsidRPr="0090147E">
        <w:t>.</w:t>
      </w:r>
    </w:p>
    <w:p w:rsidR="0090147E" w:rsidRDefault="0090147E">
      <w:r w:rsidRPr="0090147E">
        <w:tab/>
      </w:r>
      <w:r>
        <w:t>Данная система позволяет пользователям формировать  и выгружать контуры в электронном виде для последующей передачи в Государственную административно-техническую инспекцию.</w:t>
      </w:r>
    </w:p>
    <w:p w:rsidR="0090147E" w:rsidRDefault="0090147E">
      <w:r>
        <w:tab/>
        <w:t>Данная функция доступна в разделе «специальные функции»  РГИС:</w:t>
      </w:r>
    </w:p>
    <w:p w:rsidR="0090147E" w:rsidRDefault="009B68F1">
      <w:r w:rsidRPr="009B68F1">
        <w:rPr>
          <w:noProof/>
          <w:lang w:eastAsia="ru-RU"/>
        </w:rPr>
        <w:drawing>
          <wp:inline distT="0" distB="0" distL="0" distR="0" wp14:anchorId="783144DF" wp14:editId="152C21C4">
            <wp:extent cx="5575300" cy="303134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8281" cy="30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09" w:rsidRDefault="00427E88">
      <w:r>
        <w:tab/>
      </w:r>
      <w:r w:rsidR="00C77251">
        <w:t>С помощью панели инструменто</w:t>
      </w:r>
      <w:r w:rsidR="00286E09">
        <w:t>в формируется контур.</w:t>
      </w:r>
    </w:p>
    <w:p w:rsidR="00286E09" w:rsidRDefault="00286E09">
      <w:r>
        <w:rPr>
          <w:noProof/>
          <w:lang w:eastAsia="ru-RU"/>
        </w:rPr>
        <w:drawing>
          <wp:inline distT="0" distB="0" distL="0" distR="0" wp14:anchorId="33E4BC80" wp14:editId="197B51D5">
            <wp:extent cx="3829050" cy="74083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3445" cy="7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09" w:rsidRDefault="00286E09" w:rsidP="00E136ED">
      <w:pPr>
        <w:ind w:firstLine="708"/>
      </w:pPr>
      <w:r>
        <w:t>Далее запустится процедура автоматической проверки корректности контура земельного участка.</w:t>
      </w:r>
    </w:p>
    <w:p w:rsidR="0063388F" w:rsidRDefault="0063388F" w:rsidP="00E136ED">
      <w:pPr>
        <w:ind w:firstLine="708"/>
      </w:pPr>
      <w:r>
        <w:rPr>
          <w:noProof/>
          <w:lang w:eastAsia="ru-RU"/>
        </w:rPr>
        <w:drawing>
          <wp:inline distT="0" distB="0" distL="0" distR="0" wp14:anchorId="2F20394E" wp14:editId="69234FC9">
            <wp:extent cx="3022600" cy="1781360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540" cy="17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09" w:rsidRDefault="00E136ED" w:rsidP="00E136ED">
      <w:pPr>
        <w:ind w:firstLine="708"/>
      </w:pPr>
      <w:r>
        <w:t>При удовлетворительном результате проверки контура</w:t>
      </w:r>
      <w:r w:rsidR="00286E09">
        <w:t xml:space="preserve"> пользователю предоставлена возможность:</w:t>
      </w:r>
    </w:p>
    <w:p w:rsidR="00286E09" w:rsidRDefault="00286E09" w:rsidP="00286E09">
      <w:pPr>
        <w:pStyle w:val="a6"/>
        <w:numPr>
          <w:ilvl w:val="0"/>
          <w:numId w:val="1"/>
        </w:numPr>
        <w:ind w:left="0" w:firstLine="567"/>
      </w:pPr>
      <w:r>
        <w:lastRenderedPageBreak/>
        <w:t>с</w:t>
      </w:r>
      <w:r w:rsidR="00E136ED">
        <w:t>формир</w:t>
      </w:r>
      <w:r>
        <w:t xml:space="preserve">овать </w:t>
      </w:r>
      <w:r w:rsidR="00E136ED">
        <w:t xml:space="preserve">документ "Приложение к заявке", нажав на панели пиктограмму </w:t>
      </w:r>
      <w:r w:rsidR="0063388F">
        <w:rPr>
          <w:noProof/>
          <w:lang w:eastAsia="ru-RU"/>
        </w:rPr>
        <w:drawing>
          <wp:inline distT="0" distB="0" distL="0" distR="0" wp14:anchorId="060602D7" wp14:editId="4B23D259">
            <wp:extent cx="222250" cy="21237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986" cy="21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88F">
        <w:t xml:space="preserve"> </w:t>
      </w:r>
      <w:r w:rsidR="00E136ED">
        <w:t>(Сформировать приложение)</w:t>
      </w:r>
      <w:r>
        <w:t xml:space="preserve"> с последующим сохранением;</w:t>
      </w:r>
    </w:p>
    <w:p w:rsidR="00D05E4D" w:rsidRDefault="00286E09" w:rsidP="00286E09">
      <w:pPr>
        <w:pStyle w:val="a6"/>
        <w:numPr>
          <w:ilvl w:val="0"/>
          <w:numId w:val="1"/>
        </w:numPr>
        <w:ind w:left="0" w:firstLine="567"/>
      </w:pPr>
      <w:r>
        <w:t xml:space="preserve">сформировать файла формата </w:t>
      </w:r>
      <w:proofErr w:type="spellStart"/>
      <w:r w:rsidRPr="00286E09">
        <w:rPr>
          <w:lang w:val="en-US"/>
        </w:rPr>
        <w:t>psp</w:t>
      </w:r>
      <w:proofErr w:type="spellEnd"/>
      <w:r>
        <w:t>, наж</w:t>
      </w:r>
      <w:r w:rsidR="00D05E4D">
        <w:t>ав</w:t>
      </w:r>
      <w:r>
        <w:t xml:space="preserve"> на панели соответствующую пиктограмму </w:t>
      </w:r>
      <w:r w:rsidR="0063388F">
        <w:rPr>
          <w:noProof/>
          <w:lang w:eastAsia="ru-RU"/>
        </w:rPr>
        <w:drawing>
          <wp:inline distT="0" distB="0" distL="0" distR="0" wp14:anchorId="5A020FF3" wp14:editId="2D0D9397">
            <wp:extent cx="247650" cy="235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785" cy="23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88F">
        <w:t xml:space="preserve"> </w:t>
      </w:r>
      <w:r>
        <w:t>(Сформировать паспорт ГАТИ). Откроется окно Формирование документа</w:t>
      </w:r>
      <w:r w:rsidR="00D05E4D">
        <w:t>. Нажимая «Загрузить документ»,</w:t>
      </w:r>
    </w:p>
    <w:p w:rsidR="00286E09" w:rsidRDefault="00286E09" w:rsidP="00286E09">
      <w:pPr>
        <w:pStyle w:val="a6"/>
        <w:numPr>
          <w:ilvl w:val="0"/>
          <w:numId w:val="1"/>
        </w:numPr>
        <w:ind w:left="0" w:firstLine="567"/>
      </w:pPr>
      <w:r>
        <w:t>сохраняем его на жестком диске для последующей передачи в ИОГВ.</w:t>
      </w:r>
    </w:p>
    <w:sectPr w:rsidR="00286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E6758"/>
    <w:multiLevelType w:val="hybridMultilevel"/>
    <w:tmpl w:val="ECB443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47E"/>
    <w:rsid w:val="00286E09"/>
    <w:rsid w:val="00427E88"/>
    <w:rsid w:val="00594C92"/>
    <w:rsid w:val="005A5AFE"/>
    <w:rsid w:val="005C38E5"/>
    <w:rsid w:val="0063388F"/>
    <w:rsid w:val="007D0EC9"/>
    <w:rsid w:val="0090147E"/>
    <w:rsid w:val="009B68F1"/>
    <w:rsid w:val="00C77251"/>
    <w:rsid w:val="00D05E4D"/>
    <w:rsid w:val="00D95D43"/>
    <w:rsid w:val="00E136ED"/>
    <w:rsid w:val="00F6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147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E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6E09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286E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147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E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6E09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286E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gis.spb.ru/map/PromoMapPage.asp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Kuchumov</dc:creator>
  <cp:lastModifiedBy>Макаровский Александр</cp:lastModifiedBy>
  <cp:revision>2</cp:revision>
  <dcterms:created xsi:type="dcterms:W3CDTF">2017-10-10T06:57:00Z</dcterms:created>
  <dcterms:modified xsi:type="dcterms:W3CDTF">2017-10-10T06:57:00Z</dcterms:modified>
</cp:coreProperties>
</file>